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6A8A" w14:textId="00F1CAD2" w:rsidR="00FF5062" w:rsidRPr="001478EE" w:rsidRDefault="004213D7" w:rsidP="00FF506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Ирина Бобровская</w:t>
      </w:r>
    </w:p>
    <w:p w14:paraId="581F3AC0" w14:textId="53238508" w:rsidR="00FF5062" w:rsidRPr="00BF7F91" w:rsidRDefault="00FF5062" w:rsidP="00FF506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E65619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Сертификат</w:t>
      </w:r>
      <w:r w:rsidRPr="00BF7F91">
        <w:rPr>
          <w:rFonts w:ascii="Calibri" w:eastAsia="Times New Roman" w:hAnsi="Calibri" w:cs="Calibri"/>
          <w:b/>
          <w:bCs/>
          <w:sz w:val="28"/>
          <w:szCs w:val="28"/>
        </w:rPr>
        <w:t xml:space="preserve">: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Intermediate</w:t>
      </w:r>
      <w:r w:rsidRPr="00BF7F91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Junior</w:t>
      </w:r>
      <w:r w:rsidRPr="00BF7F91">
        <w:rPr>
          <w:rFonts w:ascii="Calibri" w:eastAsia="Times New Roman" w:hAnsi="Calibri" w:cs="Calibri"/>
          <w:b/>
          <w:bCs/>
          <w:sz w:val="28"/>
          <w:szCs w:val="28"/>
        </w:rPr>
        <w:t xml:space="preserve"> 2 /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Level</w:t>
      </w:r>
      <w:r w:rsidRPr="00BF7F91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E24AC1" w:rsidRPr="00BF7F91">
        <w:rPr>
          <w:rFonts w:ascii="Calibri" w:eastAsia="Times New Roman" w:hAnsi="Calibri" w:cs="Calibri"/>
          <w:b/>
          <w:bCs/>
          <w:sz w:val="28"/>
          <w:szCs w:val="28"/>
        </w:rPr>
        <w:t>2</w:t>
      </w:r>
    </w:p>
    <w:p w14:paraId="319D47C7" w14:textId="4467AB3B" w:rsidR="00FF5062" w:rsidRPr="00BF7F91" w:rsidRDefault="00FF5062" w:rsidP="00FF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F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BC6C5CE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 xml:space="preserve">Я предлагаю </w:t>
      </w:r>
      <w:proofErr w:type="gramStart"/>
      <w:r w:rsidRPr="001943D2">
        <w:rPr>
          <w:rFonts w:asciiTheme="minorHAnsi" w:hAnsiTheme="minorHAnsi" w:cstheme="minorHAnsi"/>
          <w:color w:val="000000"/>
          <w:lang w:val="ru-RU"/>
        </w:rPr>
        <w:t>3х-ступенчатую</w:t>
      </w:r>
      <w:proofErr w:type="gramEnd"/>
      <w:r w:rsidRPr="001943D2">
        <w:rPr>
          <w:rFonts w:asciiTheme="minorHAnsi" w:hAnsiTheme="minorHAnsi" w:cstheme="minorHAnsi"/>
          <w:color w:val="000000"/>
          <w:lang w:val="ru-RU"/>
        </w:rPr>
        <w:t xml:space="preserve"> программу наставничества. Все описанные ниже классы я и мои коллеги центра йоги Айенгара г. Тольятти успешно реализуют начиная с 2007 года.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239F5DFC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</w:p>
    <w:p w14:paraId="33E54079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Я начинаю работу с новичком с нуля и имею возможность и опыт обучить его до уровня преподавателя согласно системе развития и подготовки практикующих йогу Айенгара.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7CE73712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</w:p>
    <w:p w14:paraId="4D38BAEE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lang w:val="ru-RU"/>
        </w:rPr>
      </w:pPr>
      <w:r w:rsidRPr="001943D2">
        <w:rPr>
          <w:rFonts w:asciiTheme="minorHAnsi" w:hAnsiTheme="minorHAnsi" w:cstheme="minorHAnsi"/>
          <w:b/>
          <w:bCs/>
          <w:color w:val="000000"/>
          <w:lang w:val="ru-RU"/>
        </w:rPr>
        <w:t>Ступень 1.</w:t>
      </w:r>
    </w:p>
    <w:p w14:paraId="76C7E9AE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Курсы и классы «Первый шаг в йоге»</w:t>
      </w:r>
      <w:proofErr w:type="gramStart"/>
      <w:r w:rsidRPr="001943D2">
        <w:rPr>
          <w:rFonts w:asciiTheme="minorHAnsi" w:hAnsiTheme="minorHAnsi" w:cstheme="minorHAnsi"/>
          <w:color w:val="000000"/>
          <w:lang w:val="ru-RU"/>
        </w:rPr>
        <w:t>/«</w:t>
      </w:r>
      <w:proofErr w:type="gramEnd"/>
      <w:r w:rsidRPr="001943D2">
        <w:rPr>
          <w:rFonts w:asciiTheme="minorHAnsi" w:hAnsiTheme="minorHAnsi" w:cstheme="minorHAnsi"/>
          <w:color w:val="000000"/>
          <w:lang w:val="ru-RU"/>
        </w:rPr>
        <w:t>Ознакомительный» и «Уровень 1».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6E5C9DE3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Обучение занимает в среднем 1 год.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7221FA09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Все занятия доступны в центре йоги и онлайн.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1C820CC1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</w:p>
    <w:p w14:paraId="443007BA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lang w:val="ru-RU"/>
        </w:rPr>
      </w:pPr>
      <w:r w:rsidRPr="001943D2">
        <w:rPr>
          <w:rFonts w:asciiTheme="minorHAnsi" w:hAnsiTheme="minorHAnsi" w:cstheme="minorHAnsi"/>
          <w:b/>
          <w:bCs/>
          <w:color w:val="000000"/>
          <w:lang w:val="ru-RU"/>
        </w:rPr>
        <w:t>Ступень 2.</w:t>
      </w:r>
    </w:p>
    <w:p w14:paraId="3D7793B8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Классы «Уровень 2» на регулярной основе.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2F6ADE66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Классы пранаямы.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31E2CB38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Серия занятий «Углубленного изучения йоги» с разбором философии и анатомии.</w:t>
      </w:r>
      <w:r w:rsidRPr="001943D2">
        <w:rPr>
          <w:rFonts w:asciiTheme="minorHAnsi" w:hAnsiTheme="minorHAnsi" w:cstheme="minorHAnsi"/>
          <w:color w:val="000000"/>
        </w:rPr>
        <w:t>  </w:t>
      </w:r>
      <w:r w:rsidRPr="001943D2">
        <w:rPr>
          <w:rFonts w:asciiTheme="minorHAnsi" w:hAnsiTheme="minorHAnsi" w:cstheme="minorHAnsi"/>
          <w:color w:val="000000"/>
          <w:lang w:val="ru-RU"/>
        </w:rPr>
        <w:t xml:space="preserve">Основная идея </w:t>
      </w:r>
      <w:proofErr w:type="gramStart"/>
      <w:r w:rsidRPr="001943D2">
        <w:rPr>
          <w:rFonts w:asciiTheme="minorHAnsi" w:hAnsiTheme="minorHAnsi" w:cstheme="minorHAnsi"/>
          <w:color w:val="000000"/>
          <w:lang w:val="ru-RU"/>
        </w:rPr>
        <w:t>- это</w:t>
      </w:r>
      <w:proofErr w:type="gramEnd"/>
      <w:r w:rsidRPr="001943D2">
        <w:rPr>
          <w:rFonts w:asciiTheme="minorHAnsi" w:hAnsiTheme="minorHAnsi" w:cstheme="minorHAnsi"/>
          <w:color w:val="000000"/>
          <w:lang w:val="ru-RU"/>
        </w:rPr>
        <w:t xml:space="preserve"> формирование личной практики.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649AE6DA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Тематические мастер-классы.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25972C49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Выездные семинары (1 раз в сезон).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338AC65C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Обучение занимает в среднем 1 год.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6DE88917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Все занятия доступны в центре йоги и онлайн (исключение - выездные семинары, возможно только личное присутствие).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0CE0371D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</w:p>
    <w:p w14:paraId="10AEFB7A" w14:textId="77777777" w:rsidR="001943D2" w:rsidRPr="0016655A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lang w:val="ru-RU"/>
        </w:rPr>
      </w:pPr>
      <w:r w:rsidRPr="0016655A">
        <w:rPr>
          <w:rFonts w:asciiTheme="minorHAnsi" w:hAnsiTheme="minorHAnsi" w:cstheme="minorHAnsi"/>
          <w:b/>
          <w:bCs/>
          <w:color w:val="000000"/>
          <w:lang w:val="ru-RU"/>
        </w:rPr>
        <w:t>Ступень 3.</w:t>
      </w:r>
      <w:r w:rsidRPr="0016655A">
        <w:rPr>
          <w:rFonts w:asciiTheme="minorHAnsi" w:hAnsiTheme="minorHAnsi" w:cstheme="minorHAnsi"/>
          <w:b/>
          <w:bCs/>
          <w:color w:val="000000"/>
        </w:rPr>
        <w:t> </w:t>
      </w:r>
    </w:p>
    <w:p w14:paraId="1B4F9212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Классы «Уровень 2, 3» на регулярной основе.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56A3776F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Классы пранаямы.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5829AE52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Совместная практика.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52116730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Серия занятий «Углубленного изучения йоги» с разбором методики преподавания йоги Айенгара.</w:t>
      </w:r>
    </w:p>
    <w:p w14:paraId="00B08FC2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Ассистирование в общих классах, классах пранаямы и в терапевтических группах.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1087A77F" w14:textId="7B14AAB6" w:rsidR="001943D2" w:rsidRPr="0016655A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Изучение формата экзамен</w:t>
      </w:r>
      <w:r w:rsidR="0016655A">
        <w:rPr>
          <w:rFonts w:asciiTheme="minorHAnsi" w:hAnsiTheme="minorHAnsi" w:cstheme="minorHAnsi"/>
          <w:color w:val="000000"/>
          <w:lang w:val="ru-RU"/>
        </w:rPr>
        <w:t>ов международного образца.</w:t>
      </w:r>
    </w:p>
    <w:p w14:paraId="67E6936D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Совместное посещение семинаров старших преподавателей.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13B2B53C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</w:p>
    <w:p w14:paraId="49DF8335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 xml:space="preserve">Обучение занимает в среднем </w:t>
      </w:r>
      <w:proofErr w:type="gramStart"/>
      <w:r w:rsidRPr="001943D2">
        <w:rPr>
          <w:rFonts w:asciiTheme="minorHAnsi" w:hAnsiTheme="minorHAnsi" w:cstheme="minorHAnsi"/>
          <w:color w:val="000000"/>
          <w:lang w:val="ru-RU"/>
        </w:rPr>
        <w:t>2-3</w:t>
      </w:r>
      <w:proofErr w:type="gramEnd"/>
      <w:r w:rsidRPr="001943D2">
        <w:rPr>
          <w:rFonts w:asciiTheme="minorHAnsi" w:hAnsiTheme="minorHAnsi" w:cstheme="minorHAnsi"/>
          <w:color w:val="000000"/>
          <w:lang w:val="ru-RU"/>
        </w:rPr>
        <w:t xml:space="preserve"> года.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1EB95BE0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Все занятия доступны в центре йоги и онлайн (исключение - ассистирование, только при личном взаимодействии).</w:t>
      </w:r>
      <w:r w:rsidRPr="001943D2">
        <w:rPr>
          <w:rFonts w:asciiTheme="minorHAnsi" w:hAnsiTheme="minorHAnsi" w:cstheme="minorHAnsi"/>
          <w:color w:val="000000"/>
        </w:rPr>
        <w:t> </w:t>
      </w:r>
    </w:p>
    <w:p w14:paraId="48066F20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</w:p>
    <w:p w14:paraId="39E1F4CB" w14:textId="77777777" w:rsidR="001943D2" w:rsidRPr="0016655A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lang w:val="ru-RU"/>
        </w:rPr>
      </w:pPr>
      <w:r w:rsidRPr="0016655A">
        <w:rPr>
          <w:rFonts w:asciiTheme="minorHAnsi" w:hAnsiTheme="minorHAnsi" w:cstheme="minorHAnsi"/>
          <w:b/>
          <w:bCs/>
          <w:color w:val="000000"/>
          <w:lang w:val="ru-RU"/>
        </w:rPr>
        <w:t>Мои контакты:</w:t>
      </w:r>
    </w:p>
    <w:p w14:paraId="2C78E53E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 xml:space="preserve">Ирина Бобровская, </w:t>
      </w:r>
      <w:r w:rsidRPr="001943D2">
        <w:rPr>
          <w:rFonts w:asciiTheme="minorHAnsi" w:hAnsiTheme="minorHAnsi" w:cstheme="minorHAnsi"/>
          <w:color w:val="000000"/>
        </w:rPr>
        <w:t>Junior</w:t>
      </w:r>
      <w:r w:rsidRPr="001943D2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1943D2">
        <w:rPr>
          <w:rFonts w:asciiTheme="minorHAnsi" w:hAnsiTheme="minorHAnsi" w:cstheme="minorHAnsi"/>
          <w:color w:val="000000"/>
        </w:rPr>
        <w:t>Intermediate</w:t>
      </w:r>
      <w:r w:rsidRPr="001943D2">
        <w:rPr>
          <w:rFonts w:asciiTheme="minorHAnsi" w:hAnsiTheme="minorHAnsi" w:cstheme="minorHAnsi"/>
          <w:color w:val="000000"/>
          <w:lang w:val="ru-RU"/>
        </w:rPr>
        <w:t xml:space="preserve"> 2</w:t>
      </w:r>
    </w:p>
    <w:p w14:paraId="34FF38AA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89179797184</w:t>
      </w:r>
    </w:p>
    <w:p w14:paraId="3E2DB3FD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1943D2">
        <w:rPr>
          <w:rFonts w:asciiTheme="minorHAnsi" w:hAnsiTheme="minorHAnsi" w:cstheme="minorHAnsi"/>
          <w:color w:val="000000"/>
          <w:lang w:val="ru-RU"/>
        </w:rPr>
        <w:t>“Центр йоги Айенгара г. Тольятти”</w:t>
      </w:r>
    </w:p>
    <w:p w14:paraId="7A5ECFC4" w14:textId="77777777" w:rsidR="001943D2" w:rsidRPr="001943D2" w:rsidRDefault="001943D2" w:rsidP="001943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1943D2">
        <w:rPr>
          <w:rFonts w:asciiTheme="minorHAnsi" w:hAnsiTheme="minorHAnsi" w:cstheme="minorHAnsi"/>
          <w:color w:val="000000"/>
        </w:rPr>
        <w:t>Южное</w:t>
      </w:r>
      <w:proofErr w:type="spellEnd"/>
      <w:r w:rsidRPr="001943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43D2">
        <w:rPr>
          <w:rFonts w:asciiTheme="minorHAnsi" w:hAnsiTheme="minorHAnsi" w:cstheme="minorHAnsi"/>
          <w:color w:val="000000"/>
        </w:rPr>
        <w:t>шоссе</w:t>
      </w:r>
      <w:proofErr w:type="spellEnd"/>
      <w:r w:rsidRPr="001943D2">
        <w:rPr>
          <w:rFonts w:asciiTheme="minorHAnsi" w:hAnsiTheme="minorHAnsi" w:cstheme="minorHAnsi"/>
          <w:color w:val="000000"/>
        </w:rPr>
        <w:t>, 23, 89023390170</w:t>
      </w:r>
    </w:p>
    <w:p w14:paraId="3A4DC752" w14:textId="77777777" w:rsidR="0002472A" w:rsidRPr="001943D2" w:rsidRDefault="0002472A" w:rsidP="001943D2">
      <w:pPr>
        <w:spacing w:after="0" w:line="240" w:lineRule="auto"/>
        <w:rPr>
          <w:rFonts w:cstheme="minorHAnsi"/>
          <w:lang w:val="ru-RU"/>
        </w:rPr>
      </w:pPr>
    </w:p>
    <w:sectPr w:rsidR="0002472A" w:rsidRPr="001943D2" w:rsidSect="003A1E48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62"/>
    <w:rsid w:val="0002472A"/>
    <w:rsid w:val="0016655A"/>
    <w:rsid w:val="001943D2"/>
    <w:rsid w:val="003A1E48"/>
    <w:rsid w:val="004213D7"/>
    <w:rsid w:val="005134ED"/>
    <w:rsid w:val="007A4CD8"/>
    <w:rsid w:val="00BF7F91"/>
    <w:rsid w:val="00E24AC1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4A9E"/>
  <w15:chartTrackingRefBased/>
  <w15:docId w15:val="{60EFB035-80C0-4D12-9E4F-91DCB4DB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0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7</cp:revision>
  <dcterms:created xsi:type="dcterms:W3CDTF">2023-11-15T10:22:00Z</dcterms:created>
  <dcterms:modified xsi:type="dcterms:W3CDTF">2023-11-15T10:34:00Z</dcterms:modified>
</cp:coreProperties>
</file>